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F8C3" w14:textId="0885A4E2" w:rsidR="00DF7347" w:rsidRDefault="00DF7347" w:rsidP="00DF73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 0</w:t>
      </w:r>
      <w:r w:rsidR="002629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14:paraId="6472E0B0" w14:textId="12F95E0D" w:rsidR="000E22BC" w:rsidRPr="001D7448" w:rsidRDefault="00DF7347" w:rsidP="001D7448">
      <w:pPr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FE1F1F">
        <w:rPr>
          <w:rFonts w:ascii="Times New Roman" w:hAnsi="Times New Roman" w:cs="Times New Roman"/>
          <w:sz w:val="24"/>
          <w:szCs w:val="24"/>
        </w:rPr>
        <w:t>dezesseis</w:t>
      </w:r>
      <w:r>
        <w:rPr>
          <w:rFonts w:ascii="Times New Roman" w:hAnsi="Times New Roman" w:cs="Times New Roman"/>
          <w:sz w:val="24"/>
          <w:szCs w:val="24"/>
        </w:rPr>
        <w:t xml:space="preserve"> dias do mês de outubro de dois mil e vinte e quatro (1</w:t>
      </w:r>
      <w:r w:rsidR="00FE1F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/10/2024),</w:t>
      </w:r>
      <w:r w:rsidRPr="008408AF">
        <w:rPr>
          <w:rFonts w:ascii="Times New Roman" w:hAnsi="Times New Roman" w:cs="Times New Roman"/>
          <w:sz w:val="24"/>
          <w:szCs w:val="24"/>
        </w:rPr>
        <w:t xml:space="preserve"> </w:t>
      </w:r>
      <w:r w:rsidRPr="00E31D2F">
        <w:rPr>
          <w:rFonts w:ascii="Times New Roman" w:hAnsi="Times New Roman" w:cs="Times New Roman"/>
          <w:sz w:val="24"/>
          <w:szCs w:val="24"/>
        </w:rPr>
        <w:t>às 8:30 horas, reuniram-se no auditório da Prefeitura Municipal, situada na Avenida Flor do Sertão, Nº 696, centro do município de Flor do Sertão/SC, CEP 89878-000 os membros do Conselho Municipal de Defesa do Meio Ambiente (COMDEMA)</w:t>
      </w:r>
      <w:r>
        <w:rPr>
          <w:rFonts w:ascii="Times New Roman" w:hAnsi="Times New Roman" w:cs="Times New Roman"/>
          <w:sz w:val="24"/>
          <w:szCs w:val="24"/>
        </w:rPr>
        <w:t>. Na ausência justificada do presidente e da vice-presidente desse conselho, Francieli Brusco de Oliveira Técnica do município vinculada ao Conder, presidiu a reunião</w:t>
      </w:r>
      <w:r w:rsidR="00AB10A0">
        <w:rPr>
          <w:rFonts w:ascii="Times New Roman" w:hAnsi="Times New Roman" w:cs="Times New Roman"/>
          <w:sz w:val="24"/>
          <w:szCs w:val="24"/>
        </w:rPr>
        <w:t>, inicialmente</w:t>
      </w:r>
      <w:r>
        <w:rPr>
          <w:rFonts w:ascii="Times New Roman" w:hAnsi="Times New Roman" w:cs="Times New Roman"/>
          <w:sz w:val="24"/>
          <w:szCs w:val="24"/>
        </w:rPr>
        <w:t xml:space="preserve"> saudando a todos. E em seguida explicou sobre a participação do município na </w:t>
      </w:r>
      <w:r w:rsidRPr="00DF7347">
        <w:rPr>
          <w:rFonts w:ascii="Times New Roman" w:hAnsi="Times New Roman" w:cs="Times New Roman"/>
          <w:sz w:val="24"/>
          <w:szCs w:val="24"/>
        </w:rPr>
        <w:t xml:space="preserve">1ª Conferência Regional do Meio Ambiente do Extremo Oeste de Santa Catarina (CRMA) </w:t>
      </w:r>
      <w:r w:rsidR="00AB10A0">
        <w:rPr>
          <w:rFonts w:ascii="Times New Roman" w:hAnsi="Times New Roman" w:cs="Times New Roman"/>
          <w:sz w:val="24"/>
          <w:szCs w:val="24"/>
        </w:rPr>
        <w:t xml:space="preserve">que </w:t>
      </w:r>
      <w:r w:rsidRPr="00DF7347">
        <w:rPr>
          <w:rFonts w:ascii="Times New Roman" w:hAnsi="Times New Roman" w:cs="Times New Roman"/>
          <w:sz w:val="24"/>
          <w:szCs w:val="24"/>
        </w:rPr>
        <w:t>irá ocorrer o dia 27/11/2024 na cidade de São Miguel do Oeste/SC, sendo tema “Emergência Climática: o desafio da transformação ecológica” e está organizada em 5 eixos: 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7448">
        <w:rPr>
          <w:rFonts w:ascii="Times New Roman" w:hAnsi="Times New Roman" w:cs="Times New Roman"/>
          <w:sz w:val="24"/>
          <w:szCs w:val="24"/>
        </w:rPr>
        <w:t xml:space="preserve"> </w:t>
      </w:r>
      <w:r w:rsidRPr="00DF7347">
        <w:rPr>
          <w:rFonts w:ascii="Times New Roman" w:hAnsi="Times New Roman" w:cs="Times New Roman"/>
          <w:sz w:val="24"/>
          <w:szCs w:val="24"/>
        </w:rPr>
        <w:t>Mitigação</w:t>
      </w:r>
      <w:r>
        <w:rPr>
          <w:rFonts w:ascii="Times New Roman" w:hAnsi="Times New Roman" w:cs="Times New Roman"/>
          <w:sz w:val="24"/>
          <w:szCs w:val="24"/>
        </w:rPr>
        <w:t xml:space="preserve">; II. </w:t>
      </w:r>
      <w:r w:rsidRPr="00DF7347">
        <w:rPr>
          <w:rFonts w:ascii="Times New Roman" w:hAnsi="Times New Roman" w:cs="Times New Roman"/>
          <w:sz w:val="24"/>
          <w:szCs w:val="24"/>
        </w:rPr>
        <w:t>Adaptação e preparação para desastres</w:t>
      </w:r>
      <w:r>
        <w:rPr>
          <w:rFonts w:ascii="Times New Roman" w:hAnsi="Times New Roman" w:cs="Times New Roman"/>
          <w:sz w:val="24"/>
          <w:szCs w:val="24"/>
        </w:rPr>
        <w:t>; III.</w:t>
      </w:r>
      <w:r w:rsidRPr="00DF7347">
        <w:rPr>
          <w:rFonts w:ascii="Times New Roman" w:hAnsi="Times New Roman" w:cs="Times New Roman"/>
          <w:sz w:val="24"/>
          <w:szCs w:val="24"/>
        </w:rPr>
        <w:t xml:space="preserve"> Transformação Ecológica</w:t>
      </w:r>
      <w:r>
        <w:rPr>
          <w:rFonts w:ascii="Times New Roman" w:hAnsi="Times New Roman" w:cs="Times New Roman"/>
          <w:sz w:val="24"/>
          <w:szCs w:val="24"/>
        </w:rPr>
        <w:t>; IV.</w:t>
      </w:r>
      <w:r w:rsidRPr="00DF7347">
        <w:rPr>
          <w:rFonts w:ascii="Times New Roman" w:hAnsi="Times New Roman" w:cs="Times New Roman"/>
          <w:sz w:val="24"/>
          <w:szCs w:val="24"/>
        </w:rPr>
        <w:t xml:space="preserve"> Justiça Climática</w:t>
      </w:r>
      <w:r>
        <w:rPr>
          <w:rFonts w:ascii="Times New Roman" w:hAnsi="Times New Roman" w:cs="Times New Roman"/>
          <w:sz w:val="24"/>
          <w:szCs w:val="24"/>
        </w:rPr>
        <w:t>; V.</w:t>
      </w:r>
      <w:r w:rsidRPr="00DF7347">
        <w:rPr>
          <w:rFonts w:ascii="Times New Roman" w:hAnsi="Times New Roman" w:cs="Times New Roman"/>
          <w:sz w:val="24"/>
          <w:szCs w:val="24"/>
        </w:rPr>
        <w:t xml:space="preserve"> Governança e Educação Ambienta</w:t>
      </w:r>
      <w:r>
        <w:rPr>
          <w:rFonts w:ascii="Times New Roman" w:hAnsi="Times New Roman" w:cs="Times New Roman"/>
          <w:sz w:val="24"/>
          <w:szCs w:val="24"/>
        </w:rPr>
        <w:t>l, precisando e</w:t>
      </w:r>
      <w:r w:rsidRPr="00DF7347">
        <w:rPr>
          <w:rFonts w:ascii="Times New Roman" w:hAnsi="Times New Roman" w:cs="Times New Roman"/>
          <w:sz w:val="24"/>
          <w:szCs w:val="24"/>
        </w:rPr>
        <w:t>scolh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DF7347">
        <w:rPr>
          <w:rFonts w:ascii="Times New Roman" w:hAnsi="Times New Roman" w:cs="Times New Roman"/>
          <w:sz w:val="24"/>
          <w:szCs w:val="24"/>
        </w:rPr>
        <w:t xml:space="preserve"> </w:t>
      </w:r>
      <w:r w:rsidR="00660794">
        <w:rPr>
          <w:rFonts w:ascii="Times New Roman" w:hAnsi="Times New Roman" w:cs="Times New Roman"/>
          <w:sz w:val="24"/>
          <w:szCs w:val="24"/>
        </w:rPr>
        <w:t xml:space="preserve">os </w:t>
      </w:r>
      <w:r w:rsidR="00AB10A0">
        <w:rPr>
          <w:rFonts w:ascii="Times New Roman" w:hAnsi="Times New Roman" w:cs="Times New Roman"/>
          <w:sz w:val="24"/>
          <w:szCs w:val="24"/>
        </w:rPr>
        <w:t xml:space="preserve">quatro </w:t>
      </w:r>
      <w:r w:rsidRPr="00DF7347">
        <w:rPr>
          <w:rFonts w:ascii="Times New Roman" w:hAnsi="Times New Roman" w:cs="Times New Roman"/>
          <w:sz w:val="24"/>
          <w:szCs w:val="24"/>
        </w:rPr>
        <w:t>representantes do município com</w:t>
      </w:r>
      <w:r w:rsidR="00AB10A0">
        <w:rPr>
          <w:rFonts w:ascii="Times New Roman" w:hAnsi="Times New Roman" w:cs="Times New Roman"/>
          <w:sz w:val="24"/>
          <w:szCs w:val="24"/>
        </w:rPr>
        <w:t xml:space="preserve"> membros</w:t>
      </w:r>
      <w:r w:rsidRPr="00DF7347">
        <w:rPr>
          <w:rFonts w:ascii="Times New Roman" w:hAnsi="Times New Roman" w:cs="Times New Roman"/>
          <w:sz w:val="24"/>
          <w:szCs w:val="24"/>
        </w:rPr>
        <w:t xml:space="preserve"> titulares e suplentes</w:t>
      </w:r>
      <w:r w:rsidR="00660794">
        <w:rPr>
          <w:rFonts w:ascii="Times New Roman" w:hAnsi="Times New Roman" w:cs="Times New Roman"/>
          <w:sz w:val="24"/>
          <w:szCs w:val="24"/>
        </w:rPr>
        <w:t>, sendo u</w:t>
      </w:r>
      <w:r w:rsidRPr="00DF7347">
        <w:rPr>
          <w:rFonts w:ascii="Times New Roman" w:hAnsi="Times New Roman" w:cs="Times New Roman"/>
          <w:sz w:val="24"/>
          <w:szCs w:val="24"/>
        </w:rPr>
        <w:t xml:space="preserve">m representante do setor privado mais suplente, </w:t>
      </w:r>
      <w:r w:rsidR="00660794">
        <w:rPr>
          <w:rFonts w:ascii="Times New Roman" w:hAnsi="Times New Roman" w:cs="Times New Roman"/>
          <w:sz w:val="24"/>
          <w:szCs w:val="24"/>
        </w:rPr>
        <w:t>u</w:t>
      </w:r>
      <w:r w:rsidRPr="00DF7347">
        <w:rPr>
          <w:rFonts w:ascii="Times New Roman" w:hAnsi="Times New Roman" w:cs="Times New Roman"/>
          <w:sz w:val="24"/>
          <w:szCs w:val="24"/>
        </w:rPr>
        <w:t>m representante do setor público mais suplente, e dois representantes da sociedade civil, e seus suplentes.</w:t>
      </w:r>
      <w:r w:rsidR="00660794">
        <w:rPr>
          <w:rFonts w:ascii="Times New Roman" w:hAnsi="Times New Roman" w:cs="Times New Roman"/>
          <w:sz w:val="24"/>
          <w:szCs w:val="24"/>
        </w:rPr>
        <w:t xml:space="preserve"> Colocando seu nome a disposição como representante governamental Paula Naomi Shimada e seu suplente Délcio Pigatto, como representante da sociedade civil organizada Associação da Água Pedra Branca, Elis Salvatti e seu suplente Michel Spode, (Todos membros do COMDEMA)  Lucia Piroca membro do COMDEMA, representante </w:t>
      </w:r>
      <w:r w:rsidR="00660794" w:rsidRPr="00660794">
        <w:rPr>
          <w:rFonts w:ascii="Times New Roman" w:hAnsi="Times New Roman" w:cs="Times New Roman"/>
          <w:sz w:val="24"/>
          <w:szCs w:val="24"/>
        </w:rPr>
        <w:t xml:space="preserve">da </w:t>
      </w:r>
      <w:r w:rsidR="00660794" w:rsidRPr="00660794">
        <w:rPr>
          <w:rFonts w:ascii="Times New Roman" w:hAnsi="Times New Roman" w:cs="Times New Roman"/>
        </w:rPr>
        <w:t>ACIFLOR – Associação Comercial e Industrial de Flor do Sertão</w:t>
      </w:r>
      <w:r w:rsidR="00660794">
        <w:rPr>
          <w:rFonts w:ascii="Times New Roman" w:hAnsi="Times New Roman" w:cs="Times New Roman"/>
        </w:rPr>
        <w:t>, ficou de indicar os nomes dos representantes da sociedade civil organizada em outro momento, e Fabio Hammerschimitt membro do COMDEMA, representante da Auriverde, também ficou de confirmar sua participação na Conferência.</w:t>
      </w:r>
      <w:r w:rsidR="001D7448">
        <w:rPr>
          <w:rFonts w:ascii="Times New Roman" w:hAnsi="Times New Roman" w:cs="Times New Roman"/>
        </w:rPr>
        <w:t xml:space="preserve"> Francieli também repassou que </w:t>
      </w:r>
      <w:r w:rsidR="001D7448" w:rsidRPr="001D7448">
        <w:rPr>
          <w:rFonts w:ascii="Times New Roman" w:hAnsi="Times New Roman" w:cs="Times New Roman"/>
          <w:sz w:val="24"/>
          <w:szCs w:val="24"/>
        </w:rPr>
        <w:t>O Consórcio Intermunicipal de Desenvolvimento Regional – CONDER  informa que, tendo em vista a decisão proferida na Ação Direta de Inconstitucionalidade nº 5054390-20.2022.8.24.0000 em data de 04 de setembro de 2024 declarando inconstitucional o inciso II e parágrafo único do artigo 285 da Lei 14.675/2009 - Código Estadual do Meio Ambiente de Santa Catarina - este consórcio através do Programa Gestão Ambiental, e enquanto não sobrevier decisão ou encaminhamento diverso, por força da decisão judicial proferida, FICA IMPOSSIBILITADO DE ATUAR NA ANÁLISE DE PROCESSOS DE CORTES E SUPRESSÃO DE VEGETAÇÃO E FLORESTA E/OU GESTÃO FLORESTAL que tenham embasamento nos dispositivos legais declarados inconstitucionais</w:t>
      </w:r>
      <w:r w:rsidR="001D7448">
        <w:rPr>
          <w:rFonts w:ascii="Times New Roman" w:hAnsi="Times New Roman" w:cs="Times New Roman"/>
          <w:sz w:val="24"/>
          <w:szCs w:val="24"/>
        </w:rPr>
        <w:t xml:space="preserve">. E sobre a </w:t>
      </w:r>
      <w:r w:rsidR="001D7448" w:rsidRPr="001D7448">
        <w:rPr>
          <w:rFonts w:ascii="Times New Roman" w:hAnsi="Times New Roman" w:cs="Times New Roman"/>
          <w:sz w:val="24"/>
          <w:szCs w:val="24"/>
        </w:rPr>
        <w:t>Revogação das Resoluções CONSEMA 98 e 99 bem como publicação das Resoluções CONSEMA 250 e 251 sendo que as mesmas dispõem respectivamente sobre “a listagem das atividades sujeitas ao licenciamento ambiental, define os estudos ambientais necessários e estabelece outras providências” e “a listagem das atividades ou empreendimentos que causem ou possam causar impacto ambiental de âmbito local, sujeitas ao licenciamento ambiental municipal e estabelece outras providências”</w:t>
      </w:r>
      <w:r w:rsidR="001D7448">
        <w:rPr>
          <w:rFonts w:ascii="Times New Roman" w:hAnsi="Times New Roman" w:cs="Times New Roman"/>
          <w:sz w:val="24"/>
          <w:szCs w:val="24"/>
        </w:rPr>
        <w:t xml:space="preserve">. Ao final Francieli agradeceu a contribuição e participação de todos. </w:t>
      </w:r>
      <w:r w:rsidR="001D7448" w:rsidRPr="00E31D2F">
        <w:rPr>
          <w:rFonts w:ascii="Times New Roman" w:hAnsi="Times New Roman" w:cs="Times New Roman"/>
          <w:sz w:val="24"/>
          <w:szCs w:val="24"/>
        </w:rPr>
        <w:t xml:space="preserve">Sem mais nada a relatar, lavro a presente Ata, lida e subscrita e assinada por mim Delcio Pigatto, secretario desse conselho, aprovadas e assinada pelos presentes, com livro de presença em anexo. Flor do Sertão – SC, </w:t>
      </w:r>
      <w:r w:rsidR="001D7448">
        <w:rPr>
          <w:rFonts w:ascii="Times New Roman" w:hAnsi="Times New Roman" w:cs="Times New Roman"/>
          <w:sz w:val="24"/>
          <w:szCs w:val="24"/>
        </w:rPr>
        <w:t>1</w:t>
      </w:r>
      <w:r w:rsidR="00FE1F1F">
        <w:rPr>
          <w:rFonts w:ascii="Times New Roman" w:hAnsi="Times New Roman" w:cs="Times New Roman"/>
          <w:sz w:val="24"/>
          <w:szCs w:val="24"/>
        </w:rPr>
        <w:t>6</w:t>
      </w:r>
      <w:r w:rsidR="001D7448" w:rsidRPr="00E31D2F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1D7448">
        <w:rPr>
          <w:rFonts w:ascii="Times New Roman" w:hAnsi="Times New Roman" w:cs="Times New Roman"/>
          <w:sz w:val="24"/>
          <w:szCs w:val="24"/>
        </w:rPr>
        <w:t>Outubro</w:t>
      </w:r>
      <w:proofErr w:type="gramEnd"/>
      <w:r w:rsidR="001D7448" w:rsidRPr="00E31D2F">
        <w:rPr>
          <w:rFonts w:ascii="Times New Roman" w:hAnsi="Times New Roman" w:cs="Times New Roman"/>
          <w:sz w:val="24"/>
          <w:szCs w:val="24"/>
        </w:rPr>
        <w:t xml:space="preserve"> de 2024.</w:t>
      </w:r>
    </w:p>
    <w:sectPr w:rsidR="000E22BC" w:rsidRPr="001D7448" w:rsidSect="001D744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47"/>
    <w:rsid w:val="000E22BC"/>
    <w:rsid w:val="001D7448"/>
    <w:rsid w:val="002629EC"/>
    <w:rsid w:val="004E75CB"/>
    <w:rsid w:val="00584A4F"/>
    <w:rsid w:val="00660794"/>
    <w:rsid w:val="00AB10A0"/>
    <w:rsid w:val="00DF7347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B2B3"/>
  <w15:chartTrackingRefBased/>
  <w15:docId w15:val="{00E93D27-A46A-4A57-8914-020F6BC3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47"/>
  </w:style>
  <w:style w:type="paragraph" w:styleId="Ttulo1">
    <w:name w:val="heading 1"/>
    <w:basedOn w:val="Normal"/>
    <w:next w:val="Normal"/>
    <w:link w:val="Ttulo1Char"/>
    <w:uiPriority w:val="9"/>
    <w:qFormat/>
    <w:rsid w:val="00DF7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7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7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7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7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7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7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7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7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73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73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73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73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73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73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7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7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7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73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73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73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7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73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7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Jovir Zanuzzo</cp:lastModifiedBy>
  <cp:revision>6</cp:revision>
  <dcterms:created xsi:type="dcterms:W3CDTF">2024-10-16T12:52:00Z</dcterms:created>
  <dcterms:modified xsi:type="dcterms:W3CDTF">2024-10-28T12:53:00Z</dcterms:modified>
</cp:coreProperties>
</file>